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4AE1" w14:textId="69E37BCC" w:rsidR="00632253" w:rsidRDefault="00AA2C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SHARE!</w:t>
      </w:r>
      <w:r w:rsidR="00E52C92" w:rsidRPr="00E52C92">
        <w:rPr>
          <w:b/>
          <w:bCs/>
          <w:sz w:val="28"/>
          <w:szCs w:val="28"/>
        </w:rPr>
        <w:t xml:space="preserve"> Webinar </w:t>
      </w:r>
      <w:r>
        <w:rPr>
          <w:b/>
          <w:bCs/>
          <w:sz w:val="28"/>
          <w:szCs w:val="28"/>
        </w:rPr>
        <w:t>April 27</w:t>
      </w:r>
      <w:r w:rsidR="00E52C92" w:rsidRPr="00E52C92">
        <w:rPr>
          <w:b/>
          <w:bCs/>
          <w:sz w:val="28"/>
          <w:szCs w:val="28"/>
        </w:rPr>
        <w:t>, 2022</w:t>
      </w:r>
    </w:p>
    <w:p w14:paraId="6F33B137" w14:textId="0AAE872A" w:rsidR="00E52C92" w:rsidRDefault="00E52C92">
      <w:pPr>
        <w:rPr>
          <w:b/>
          <w:bCs/>
          <w:sz w:val="28"/>
          <w:szCs w:val="28"/>
        </w:rPr>
      </w:pPr>
      <w:r w:rsidRPr="00E52C92">
        <w:rPr>
          <w:b/>
          <w:bCs/>
          <w:sz w:val="28"/>
          <w:szCs w:val="28"/>
          <w:u w:val="single"/>
        </w:rPr>
        <w:t>Title</w:t>
      </w:r>
      <w:r>
        <w:rPr>
          <w:b/>
          <w:bCs/>
          <w:sz w:val="28"/>
          <w:szCs w:val="28"/>
        </w:rPr>
        <w:t>:  A Peer Lens on Supervision</w:t>
      </w:r>
    </w:p>
    <w:p w14:paraId="6483FD25" w14:textId="04A258D4" w:rsidR="00E52C92" w:rsidRPr="00FF146B" w:rsidRDefault="00E52C92">
      <w:pPr>
        <w:rPr>
          <w:sz w:val="28"/>
          <w:szCs w:val="28"/>
        </w:rPr>
      </w:pPr>
      <w:r w:rsidRPr="00E52C92">
        <w:rPr>
          <w:b/>
          <w:bCs/>
          <w:sz w:val="28"/>
          <w:szCs w:val="28"/>
          <w:u w:val="single"/>
        </w:rPr>
        <w:t>Presenter</w:t>
      </w:r>
      <w:r>
        <w:rPr>
          <w:b/>
          <w:bCs/>
          <w:sz w:val="28"/>
          <w:szCs w:val="28"/>
        </w:rPr>
        <w:t xml:space="preserve">: </w:t>
      </w:r>
      <w:r w:rsidRPr="00FF146B">
        <w:rPr>
          <w:sz w:val="28"/>
          <w:szCs w:val="28"/>
        </w:rPr>
        <w:t>Jessica Wolf, PhD, Principal, Decision Solutions Consulting and Assistant Clinical Professor, Yale Department of Psychiatry</w:t>
      </w:r>
      <w:r>
        <w:rPr>
          <w:b/>
          <w:bCs/>
          <w:sz w:val="28"/>
          <w:szCs w:val="28"/>
        </w:rPr>
        <w:t xml:space="preserve"> </w:t>
      </w:r>
    </w:p>
    <w:p w14:paraId="2347D809" w14:textId="5DBB38EB" w:rsidR="00E52C92" w:rsidRPr="00FF146B" w:rsidRDefault="00E52C92">
      <w:pPr>
        <w:rPr>
          <w:sz w:val="28"/>
          <w:szCs w:val="28"/>
        </w:rPr>
      </w:pPr>
      <w:r w:rsidRPr="00E52C92">
        <w:rPr>
          <w:b/>
          <w:bCs/>
          <w:sz w:val="28"/>
          <w:szCs w:val="28"/>
          <w:u w:val="single"/>
        </w:rPr>
        <w:t>Description</w:t>
      </w:r>
      <w:r>
        <w:rPr>
          <w:b/>
          <w:bCs/>
          <w:sz w:val="28"/>
          <w:szCs w:val="28"/>
        </w:rPr>
        <w:t xml:space="preserve">: </w:t>
      </w:r>
      <w:r w:rsidRPr="00FF146B">
        <w:rPr>
          <w:sz w:val="28"/>
          <w:szCs w:val="28"/>
        </w:rPr>
        <w:t xml:space="preserve">Supervision is a means of managing relationships in many settings, including those </w:t>
      </w:r>
      <w:r w:rsidR="00AA4BD6" w:rsidRPr="00FF146B">
        <w:rPr>
          <w:sz w:val="28"/>
          <w:szCs w:val="28"/>
        </w:rPr>
        <w:t xml:space="preserve">employing peer support staff as well as traditionally trained clinical staff </w:t>
      </w:r>
      <w:r w:rsidRPr="00FF146B">
        <w:rPr>
          <w:sz w:val="28"/>
          <w:szCs w:val="28"/>
        </w:rPr>
        <w:t xml:space="preserve">serving individuals with mental health and/or substance use conditions. Peer staff may be supervised by other peers and/or by non-peers. </w:t>
      </w:r>
      <w:r w:rsidR="00AA4BD6" w:rsidRPr="00FF146B">
        <w:rPr>
          <w:sz w:val="28"/>
          <w:szCs w:val="28"/>
        </w:rPr>
        <w:t xml:space="preserve">In </w:t>
      </w:r>
      <w:r w:rsidRPr="00FF146B">
        <w:rPr>
          <w:sz w:val="28"/>
          <w:szCs w:val="28"/>
        </w:rPr>
        <w:t xml:space="preserve">the latter </w:t>
      </w:r>
      <w:r w:rsidR="00FF146B" w:rsidRPr="00FF146B">
        <w:rPr>
          <w:sz w:val="28"/>
          <w:szCs w:val="28"/>
        </w:rPr>
        <w:t>instance</w:t>
      </w:r>
      <w:r w:rsidRPr="00FF146B">
        <w:rPr>
          <w:sz w:val="28"/>
          <w:szCs w:val="28"/>
        </w:rPr>
        <w:t xml:space="preserve">, a disconnect </w:t>
      </w:r>
      <w:r w:rsidR="00FF146B" w:rsidRPr="00FF146B">
        <w:rPr>
          <w:sz w:val="28"/>
          <w:szCs w:val="28"/>
        </w:rPr>
        <w:t xml:space="preserve">may </w:t>
      </w:r>
      <w:r w:rsidR="00AA4BD6" w:rsidRPr="00FF146B">
        <w:rPr>
          <w:sz w:val="28"/>
          <w:szCs w:val="28"/>
        </w:rPr>
        <w:t xml:space="preserve">occur </w:t>
      </w:r>
      <w:r w:rsidRPr="00FF146B">
        <w:rPr>
          <w:sz w:val="28"/>
          <w:szCs w:val="28"/>
        </w:rPr>
        <w:t>between the lived experience</w:t>
      </w:r>
      <w:r w:rsidR="00AA4BD6" w:rsidRPr="00FF146B">
        <w:rPr>
          <w:sz w:val="28"/>
          <w:szCs w:val="28"/>
        </w:rPr>
        <w:t>,</w:t>
      </w:r>
      <w:r w:rsidRPr="00FF146B">
        <w:rPr>
          <w:sz w:val="28"/>
          <w:szCs w:val="28"/>
        </w:rPr>
        <w:t xml:space="preserve"> peer values</w:t>
      </w:r>
      <w:r w:rsidR="00AA4BD6" w:rsidRPr="00FF146B">
        <w:rPr>
          <w:sz w:val="28"/>
          <w:szCs w:val="28"/>
        </w:rPr>
        <w:t>-</w:t>
      </w:r>
      <w:r w:rsidRPr="00FF146B">
        <w:rPr>
          <w:sz w:val="28"/>
          <w:szCs w:val="28"/>
        </w:rPr>
        <w:t>based practice of peer s</w:t>
      </w:r>
      <w:r w:rsidR="00AA4BD6" w:rsidRPr="00FF146B">
        <w:rPr>
          <w:sz w:val="28"/>
          <w:szCs w:val="28"/>
        </w:rPr>
        <w:t>upport</w:t>
      </w:r>
      <w:r w:rsidR="00E84F21">
        <w:rPr>
          <w:sz w:val="28"/>
          <w:szCs w:val="28"/>
        </w:rPr>
        <w:t>,</w:t>
      </w:r>
      <w:r w:rsidRPr="00FF146B">
        <w:rPr>
          <w:sz w:val="28"/>
          <w:szCs w:val="28"/>
        </w:rPr>
        <w:t xml:space="preserve"> and clinical staff training and practice.</w:t>
      </w:r>
    </w:p>
    <w:p w14:paraId="71F2A311" w14:textId="46C006DD" w:rsidR="00E52C92" w:rsidRPr="00FF146B" w:rsidRDefault="0095436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AA4BD6" w:rsidRPr="00FF146B">
        <w:rPr>
          <w:sz w:val="28"/>
          <w:szCs w:val="28"/>
        </w:rPr>
        <w:t xml:space="preserve">sing a peer lens, </w:t>
      </w:r>
      <w:r w:rsidR="00E52C92" w:rsidRPr="00FF146B">
        <w:rPr>
          <w:sz w:val="28"/>
          <w:szCs w:val="28"/>
        </w:rPr>
        <w:t>we’ll c</w:t>
      </w:r>
      <w:r w:rsidR="00AA4BD6" w:rsidRPr="00FF146B">
        <w:rPr>
          <w:sz w:val="28"/>
          <w:szCs w:val="28"/>
        </w:rPr>
        <w:t>onsider</w:t>
      </w:r>
      <w:r w:rsidR="00E52C92" w:rsidRPr="00FF146B">
        <w:rPr>
          <w:sz w:val="28"/>
          <w:szCs w:val="28"/>
        </w:rPr>
        <w:t xml:space="preserve"> </w:t>
      </w:r>
      <w:r w:rsidR="00AA4BD6" w:rsidRPr="00FF146B">
        <w:rPr>
          <w:sz w:val="28"/>
          <w:szCs w:val="28"/>
        </w:rPr>
        <w:t xml:space="preserve">supervision of </w:t>
      </w:r>
      <w:r w:rsidR="00E52C92" w:rsidRPr="00FF146B">
        <w:rPr>
          <w:sz w:val="28"/>
          <w:szCs w:val="28"/>
        </w:rPr>
        <w:t xml:space="preserve">peer </w:t>
      </w:r>
      <w:r w:rsidR="00AA4BD6" w:rsidRPr="00FF146B">
        <w:rPr>
          <w:sz w:val="28"/>
          <w:szCs w:val="28"/>
        </w:rPr>
        <w:t>worker</w:t>
      </w:r>
      <w:r w:rsidR="00F66280">
        <w:rPr>
          <w:sz w:val="28"/>
          <w:szCs w:val="28"/>
        </w:rPr>
        <w:t>s</w:t>
      </w:r>
      <w:r w:rsidR="00AF2CEE">
        <w:rPr>
          <w:sz w:val="28"/>
          <w:szCs w:val="28"/>
        </w:rPr>
        <w:t>. W</w:t>
      </w:r>
      <w:r w:rsidR="00F66280">
        <w:rPr>
          <w:sz w:val="28"/>
          <w:szCs w:val="28"/>
        </w:rPr>
        <w:t>e’ll</w:t>
      </w:r>
      <w:r w:rsidR="00F74237">
        <w:rPr>
          <w:sz w:val="28"/>
          <w:szCs w:val="28"/>
        </w:rPr>
        <w:t xml:space="preserve"> </w:t>
      </w:r>
      <w:r w:rsidR="00AF2CEE">
        <w:rPr>
          <w:sz w:val="28"/>
          <w:szCs w:val="28"/>
        </w:rPr>
        <w:t xml:space="preserve">also </w:t>
      </w:r>
      <w:r w:rsidR="00660EFC">
        <w:rPr>
          <w:sz w:val="28"/>
          <w:szCs w:val="28"/>
        </w:rPr>
        <w:t>review</w:t>
      </w:r>
      <w:r w:rsidR="0090615F">
        <w:rPr>
          <w:sz w:val="28"/>
          <w:szCs w:val="28"/>
        </w:rPr>
        <w:t xml:space="preserve"> and</w:t>
      </w:r>
      <w:r w:rsidR="00F74237">
        <w:rPr>
          <w:sz w:val="28"/>
          <w:szCs w:val="28"/>
        </w:rPr>
        <w:t xml:space="preserve"> discuss</w:t>
      </w:r>
      <w:r w:rsidR="00E74AE3">
        <w:rPr>
          <w:sz w:val="28"/>
          <w:szCs w:val="28"/>
        </w:rPr>
        <w:t xml:space="preserve"> the BRSS TACS Supervisor of Peer Workers</w:t>
      </w:r>
      <w:r w:rsidR="00F00F5F">
        <w:rPr>
          <w:sz w:val="28"/>
          <w:szCs w:val="28"/>
        </w:rPr>
        <w:t xml:space="preserve"> Self-Assessment.</w:t>
      </w:r>
    </w:p>
    <w:p w14:paraId="091E0C9B" w14:textId="36948C30" w:rsidR="00E52C92" w:rsidRDefault="00E52C92">
      <w:pPr>
        <w:rPr>
          <w:b/>
          <w:bCs/>
          <w:sz w:val="28"/>
          <w:szCs w:val="28"/>
        </w:rPr>
      </w:pPr>
      <w:r w:rsidRPr="00E52C92">
        <w:rPr>
          <w:b/>
          <w:bCs/>
          <w:sz w:val="28"/>
          <w:szCs w:val="28"/>
          <w:u w:val="single"/>
        </w:rPr>
        <w:t>Bio</w:t>
      </w:r>
      <w:r>
        <w:rPr>
          <w:b/>
          <w:bCs/>
          <w:sz w:val="28"/>
          <w:szCs w:val="28"/>
        </w:rPr>
        <w:t>:</w:t>
      </w:r>
    </w:p>
    <w:p w14:paraId="04D06D33" w14:textId="07EABC19" w:rsidR="00AA4BD6" w:rsidRDefault="00AA4BD6" w:rsidP="00AA4BD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Jessica Wolf, PhD,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is Principal of Decision </w:t>
      </w:r>
      <w:r>
        <w:rPr>
          <w:rFonts w:asciiTheme="majorHAnsi" w:hAnsiTheme="majorHAnsi" w:cstheme="majorHAnsi"/>
          <w:sz w:val="28"/>
          <w:szCs w:val="28"/>
        </w:rPr>
        <w:t>Solutions Consulting</w:t>
      </w:r>
      <w:r w:rsidR="00522EB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Assistant Clinical Professor in the Yale Department of Psychiatry</w:t>
      </w:r>
      <w:r w:rsidR="00A76A53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27126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She has actively </w:t>
      </w:r>
      <w:r w:rsidR="008658FD">
        <w:rPr>
          <w:rFonts w:asciiTheme="majorHAnsi" w:hAnsiTheme="majorHAnsi" w:cstheme="majorHAnsi"/>
          <w:color w:val="000000" w:themeColor="text1"/>
          <w:sz w:val="28"/>
          <w:szCs w:val="28"/>
        </w:rPr>
        <w:t>promoted</w:t>
      </w:r>
      <w:r w:rsidR="00FE587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peer wor</w:t>
      </w:r>
      <w:r w:rsidR="008658FD">
        <w:rPr>
          <w:rFonts w:asciiTheme="majorHAnsi" w:hAnsiTheme="majorHAnsi" w:cstheme="majorHAnsi"/>
          <w:color w:val="000000" w:themeColor="text1"/>
          <w:sz w:val="28"/>
          <w:szCs w:val="28"/>
        </w:rPr>
        <w:t>k</w:t>
      </w:r>
      <w:r w:rsidR="00FE5878">
        <w:rPr>
          <w:rFonts w:asciiTheme="majorHAnsi" w:hAnsiTheme="majorHAnsi" w:cstheme="majorHAnsi"/>
          <w:color w:val="000000" w:themeColor="text1"/>
          <w:sz w:val="28"/>
          <w:szCs w:val="28"/>
        </w:rPr>
        <w:t>force development</w:t>
      </w:r>
      <w:r w:rsidR="002951A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for many years.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571CF8">
        <w:rPr>
          <w:rFonts w:asciiTheme="majorHAnsi" w:hAnsiTheme="majorHAnsi" w:cstheme="majorHAnsi"/>
          <w:color w:val="000000" w:themeColor="text1"/>
          <w:sz w:val="28"/>
          <w:szCs w:val="28"/>
        </w:rPr>
        <w:t>Je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ssica’s lived experience of mental health conditions, trauma, and recovery informs her consulting and commitment to strengthen the peer workforce.</w:t>
      </w:r>
    </w:p>
    <w:p w14:paraId="0C43A128" w14:textId="3DCD7D92" w:rsidR="00E52C92" w:rsidRPr="00FF146B" w:rsidRDefault="00E52C92">
      <w:pPr>
        <w:rPr>
          <w:sz w:val="28"/>
          <w:szCs w:val="28"/>
        </w:rPr>
      </w:pPr>
    </w:p>
    <w:sectPr w:rsidR="00E52C92" w:rsidRPr="00FF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92"/>
    <w:rsid w:val="000351F4"/>
    <w:rsid w:val="00086363"/>
    <w:rsid w:val="00121A57"/>
    <w:rsid w:val="00271263"/>
    <w:rsid w:val="002951AF"/>
    <w:rsid w:val="004B7D91"/>
    <w:rsid w:val="00522EB3"/>
    <w:rsid w:val="00530C98"/>
    <w:rsid w:val="00571CF8"/>
    <w:rsid w:val="005A18B8"/>
    <w:rsid w:val="00632253"/>
    <w:rsid w:val="00660EFC"/>
    <w:rsid w:val="007443B7"/>
    <w:rsid w:val="007B537C"/>
    <w:rsid w:val="0081220B"/>
    <w:rsid w:val="00814829"/>
    <w:rsid w:val="008658FD"/>
    <w:rsid w:val="0090615F"/>
    <w:rsid w:val="00954368"/>
    <w:rsid w:val="00A76A53"/>
    <w:rsid w:val="00AA2C04"/>
    <w:rsid w:val="00AA4BD6"/>
    <w:rsid w:val="00AE4E3D"/>
    <w:rsid w:val="00AE6417"/>
    <w:rsid w:val="00AF2CEE"/>
    <w:rsid w:val="00E52C92"/>
    <w:rsid w:val="00E52F2C"/>
    <w:rsid w:val="00E74AE3"/>
    <w:rsid w:val="00E84F21"/>
    <w:rsid w:val="00F00F5F"/>
    <w:rsid w:val="00F66280"/>
    <w:rsid w:val="00F74237"/>
    <w:rsid w:val="00FE5878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A114"/>
  <w15:chartTrackingRefBased/>
  <w15:docId w15:val="{C2826D6D-6977-44B4-B81D-487DA364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Jessica</dc:creator>
  <cp:keywords/>
  <dc:description/>
  <cp:lastModifiedBy>Wolf, Jessica</cp:lastModifiedBy>
  <cp:revision>31</cp:revision>
  <dcterms:created xsi:type="dcterms:W3CDTF">2022-03-23T19:06:00Z</dcterms:created>
  <dcterms:modified xsi:type="dcterms:W3CDTF">2022-03-28T21:17:00Z</dcterms:modified>
</cp:coreProperties>
</file>